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9F61" w14:textId="77777777" w:rsidR="00D90222" w:rsidRDefault="00D90222" w:rsidP="000574E0">
      <w:pPr>
        <w:spacing w:before="300" w:after="150" w:line="240" w:lineRule="auto"/>
        <w:outlineLvl w:val="0"/>
        <w:rPr>
          <w:rFonts w:ascii="Arial" w:eastAsia="Times New Roman" w:hAnsi="Arial" w:cs="Arial"/>
          <w:b/>
          <w:kern w:val="36"/>
          <w:sz w:val="28"/>
          <w:szCs w:val="28"/>
          <w:lang w:eastAsia="en-GB"/>
        </w:rPr>
      </w:pPr>
    </w:p>
    <w:tbl>
      <w:tblPr>
        <w:tblStyle w:val="TableGrid"/>
        <w:tblW w:w="0" w:type="auto"/>
        <w:tblInd w:w="142" w:type="dxa"/>
        <w:tblLook w:val="04A0" w:firstRow="1" w:lastRow="0" w:firstColumn="1" w:lastColumn="0" w:noHBand="0" w:noVBand="1"/>
      </w:tblPr>
      <w:tblGrid>
        <w:gridCol w:w="9487"/>
      </w:tblGrid>
      <w:tr w:rsidR="00D90222" w14:paraId="20B091C3" w14:textId="77777777" w:rsidTr="009A74E1">
        <w:tc>
          <w:tcPr>
            <w:tcW w:w="9713" w:type="dxa"/>
            <w:shd w:val="clear" w:color="auto" w:fill="DAEEF3" w:themeFill="accent5" w:themeFillTint="33"/>
          </w:tcPr>
          <w:p w14:paraId="3B901512" w14:textId="77777777" w:rsidR="00D90222" w:rsidRPr="007312D6" w:rsidRDefault="001178C7" w:rsidP="00C002C1">
            <w:pPr>
              <w:spacing w:before="120" w:after="120"/>
              <w:ind w:left="169"/>
              <w:outlineLvl w:val="0"/>
              <w:rPr>
                <w:rFonts w:ascii="Arial" w:eastAsia="Times New Roman" w:hAnsi="Arial" w:cs="Arial"/>
                <w:b/>
                <w:kern w:val="36"/>
                <w:sz w:val="32"/>
                <w:szCs w:val="32"/>
                <w:lang w:eastAsia="en-GB"/>
              </w:rPr>
            </w:pPr>
            <w:r>
              <w:rPr>
                <w:noProof/>
                <w:lang w:eastAsia="en-GB"/>
              </w:rPr>
              <w:drawing>
                <wp:anchor distT="0" distB="0" distL="114300" distR="114300" simplePos="0" relativeHeight="251663360" behindDoc="0" locked="0" layoutInCell="1" allowOverlap="1" wp14:anchorId="1B198167" wp14:editId="5DA037AB">
                  <wp:simplePos x="0" y="0"/>
                  <wp:positionH relativeFrom="column">
                    <wp:posOffset>4889685</wp:posOffset>
                  </wp:positionH>
                  <wp:positionV relativeFrom="paragraph">
                    <wp:posOffset>75565</wp:posOffset>
                  </wp:positionV>
                  <wp:extent cx="982345" cy="914400"/>
                  <wp:effectExtent l="0" t="0" r="8255" b="0"/>
                  <wp:wrapNone/>
                  <wp:docPr id="2" name="Picture 2" descr="NEW AWA Logo"/>
                  <wp:cNvGraphicFramePr/>
                  <a:graphic xmlns:a="http://schemas.openxmlformats.org/drawingml/2006/main">
                    <a:graphicData uri="http://schemas.openxmlformats.org/drawingml/2006/picture">
                      <pic:pic xmlns:pic="http://schemas.openxmlformats.org/drawingml/2006/picture">
                        <pic:nvPicPr>
                          <pic:cNvPr id="2" name="Picture 2" descr="NEW AWA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914400"/>
                          </a:xfrm>
                          <a:prstGeom prst="rect">
                            <a:avLst/>
                          </a:prstGeom>
                          <a:noFill/>
                          <a:ln>
                            <a:noFill/>
                          </a:ln>
                          <a:effectLst/>
                        </pic:spPr>
                      </pic:pic>
                    </a:graphicData>
                  </a:graphic>
                  <wp14:sizeRelH relativeFrom="margin">
                    <wp14:pctWidth>0</wp14:pctWidth>
                  </wp14:sizeRelH>
                </wp:anchor>
              </w:drawing>
            </w:r>
            <w:r w:rsidR="00D90222" w:rsidRPr="007312D6">
              <w:rPr>
                <w:rFonts w:ascii="Arial" w:eastAsia="Times New Roman" w:hAnsi="Arial" w:cs="Arial"/>
                <w:b/>
                <w:kern w:val="36"/>
                <w:sz w:val="32"/>
                <w:szCs w:val="32"/>
                <w:lang w:eastAsia="en-GB"/>
              </w:rPr>
              <w:t>Abbey Woo</w:t>
            </w:r>
            <w:bookmarkStart w:id="0" w:name="_GoBack"/>
            <w:bookmarkEnd w:id="0"/>
            <w:r w:rsidR="00D90222" w:rsidRPr="007312D6">
              <w:rPr>
                <w:rFonts w:ascii="Arial" w:eastAsia="Times New Roman" w:hAnsi="Arial" w:cs="Arial"/>
                <w:b/>
                <w:kern w:val="36"/>
                <w:sz w:val="32"/>
                <w:szCs w:val="32"/>
                <w:lang w:eastAsia="en-GB"/>
              </w:rPr>
              <w:t xml:space="preserve">ds Academy </w:t>
            </w:r>
            <w:r>
              <w:rPr>
                <w:rFonts w:ascii="Arial" w:eastAsia="Times New Roman" w:hAnsi="Arial" w:cs="Arial"/>
                <w:b/>
                <w:kern w:val="36"/>
                <w:sz w:val="32"/>
                <w:szCs w:val="32"/>
                <w:lang w:eastAsia="en-GB"/>
              </w:rPr>
              <w:t xml:space="preserve"> </w:t>
            </w:r>
          </w:p>
          <w:p w14:paraId="21851C4C" w14:textId="77777777" w:rsidR="00D90222" w:rsidRDefault="00D90222" w:rsidP="00C002C1">
            <w:pPr>
              <w:ind w:left="169"/>
              <w:outlineLvl w:val="0"/>
              <w:rPr>
                <w:rFonts w:ascii="Arial" w:eastAsia="Times New Roman" w:hAnsi="Arial" w:cs="Arial"/>
                <w:b/>
                <w:kern w:val="36"/>
                <w:sz w:val="20"/>
                <w:szCs w:val="20"/>
                <w:lang w:eastAsia="en-GB"/>
              </w:rPr>
            </w:pPr>
            <w:proofErr w:type="spellStart"/>
            <w:r w:rsidRPr="00D90222">
              <w:rPr>
                <w:rFonts w:ascii="Arial" w:eastAsia="Times New Roman" w:hAnsi="Arial" w:cs="Arial"/>
                <w:b/>
                <w:kern w:val="36"/>
                <w:sz w:val="20"/>
                <w:szCs w:val="20"/>
                <w:lang w:eastAsia="en-GB"/>
              </w:rPr>
              <w:t>Wimblestraw</w:t>
            </w:r>
            <w:proofErr w:type="spellEnd"/>
            <w:r w:rsidRPr="00D90222">
              <w:rPr>
                <w:rFonts w:ascii="Arial" w:eastAsia="Times New Roman" w:hAnsi="Arial" w:cs="Arial"/>
                <w:b/>
                <w:kern w:val="36"/>
                <w:sz w:val="20"/>
                <w:szCs w:val="20"/>
                <w:lang w:eastAsia="en-GB"/>
              </w:rPr>
              <w:t xml:space="preserve"> Road</w:t>
            </w:r>
            <w:r>
              <w:rPr>
                <w:rFonts w:ascii="Arial" w:eastAsia="Times New Roman" w:hAnsi="Arial" w:cs="Arial"/>
                <w:b/>
                <w:kern w:val="36"/>
                <w:sz w:val="20"/>
                <w:szCs w:val="20"/>
                <w:lang w:eastAsia="en-GB"/>
              </w:rPr>
              <w:t>, Berinsfield,</w:t>
            </w:r>
            <w:r w:rsidR="001178C7">
              <w:rPr>
                <w:noProof/>
                <w:lang w:eastAsia="en-GB"/>
              </w:rPr>
              <w:t xml:space="preserve"> </w:t>
            </w:r>
          </w:p>
          <w:p w14:paraId="0A9B5166" w14:textId="77777777" w:rsidR="00D90222" w:rsidRDefault="00D90222" w:rsidP="00C002C1">
            <w:pPr>
              <w:ind w:left="169"/>
              <w:outlineLvl w:val="0"/>
              <w:rPr>
                <w:rFonts w:ascii="Arial" w:eastAsia="Times New Roman" w:hAnsi="Arial" w:cs="Arial"/>
                <w:b/>
                <w:kern w:val="36"/>
                <w:sz w:val="20"/>
                <w:szCs w:val="20"/>
                <w:lang w:eastAsia="en-GB"/>
              </w:rPr>
            </w:pPr>
            <w:r>
              <w:rPr>
                <w:rFonts w:ascii="Arial" w:eastAsia="Times New Roman" w:hAnsi="Arial" w:cs="Arial"/>
                <w:b/>
                <w:kern w:val="36"/>
                <w:sz w:val="20"/>
                <w:szCs w:val="20"/>
                <w:lang w:eastAsia="en-GB"/>
              </w:rPr>
              <w:t>Oxfordshire OX10 7LZ</w:t>
            </w:r>
          </w:p>
          <w:p w14:paraId="038E7BF8" w14:textId="77777777" w:rsidR="00D90222" w:rsidRDefault="00D90222" w:rsidP="00C002C1">
            <w:pPr>
              <w:ind w:left="169"/>
              <w:outlineLvl w:val="0"/>
              <w:rPr>
                <w:rFonts w:ascii="Arial" w:eastAsia="Times New Roman" w:hAnsi="Arial" w:cs="Arial"/>
                <w:b/>
                <w:kern w:val="36"/>
                <w:sz w:val="20"/>
                <w:szCs w:val="20"/>
                <w:lang w:eastAsia="en-GB"/>
              </w:rPr>
            </w:pPr>
            <w:r>
              <w:rPr>
                <w:rFonts w:ascii="Arial" w:eastAsia="Times New Roman" w:hAnsi="Arial" w:cs="Arial"/>
                <w:b/>
                <w:kern w:val="36"/>
                <w:sz w:val="20"/>
                <w:szCs w:val="20"/>
                <w:lang w:eastAsia="en-GB"/>
              </w:rPr>
              <w:t xml:space="preserve">Tel: </w:t>
            </w:r>
            <w:r w:rsidR="00095C06">
              <w:rPr>
                <w:rFonts w:ascii="Arial" w:eastAsia="Times New Roman" w:hAnsi="Arial" w:cs="Arial"/>
                <w:b/>
                <w:kern w:val="36"/>
                <w:sz w:val="20"/>
                <w:szCs w:val="20"/>
                <w:lang w:eastAsia="en-GB"/>
              </w:rPr>
              <w:t>01865 340420</w:t>
            </w:r>
          </w:p>
          <w:p w14:paraId="4B6ADCEC" w14:textId="77777777" w:rsidR="005F60FF" w:rsidRDefault="005F60FF" w:rsidP="00C002C1">
            <w:pPr>
              <w:ind w:left="169"/>
              <w:outlineLvl w:val="0"/>
              <w:rPr>
                <w:rFonts w:ascii="Arial" w:eastAsia="Times New Roman" w:hAnsi="Arial" w:cs="Arial"/>
                <w:b/>
                <w:kern w:val="36"/>
                <w:sz w:val="20"/>
                <w:szCs w:val="20"/>
                <w:lang w:eastAsia="en-GB"/>
              </w:rPr>
            </w:pPr>
            <w:r>
              <w:rPr>
                <w:rFonts w:ascii="Arial" w:eastAsia="Times New Roman" w:hAnsi="Arial" w:cs="Arial"/>
                <w:b/>
                <w:kern w:val="36"/>
                <w:sz w:val="20"/>
                <w:szCs w:val="20"/>
                <w:lang w:eastAsia="en-GB"/>
              </w:rPr>
              <w:t xml:space="preserve">Heads of School: Mrs S Charter &amp; Ms R Stott </w:t>
            </w:r>
          </w:p>
          <w:p w14:paraId="0C367844" w14:textId="5DAA3208" w:rsidR="00095C06" w:rsidRPr="00D90222" w:rsidRDefault="005F60FF" w:rsidP="00C002C1">
            <w:pPr>
              <w:spacing w:after="120"/>
              <w:ind w:left="169"/>
              <w:outlineLvl w:val="0"/>
              <w:rPr>
                <w:rFonts w:ascii="Arial" w:eastAsia="Times New Roman" w:hAnsi="Arial" w:cs="Arial"/>
                <w:b/>
                <w:kern w:val="36"/>
                <w:sz w:val="20"/>
                <w:szCs w:val="20"/>
                <w:lang w:eastAsia="en-GB"/>
              </w:rPr>
            </w:pPr>
            <w:r>
              <w:rPr>
                <w:rFonts w:ascii="Arial" w:eastAsia="Times New Roman" w:hAnsi="Arial" w:cs="Arial"/>
                <w:b/>
                <w:kern w:val="36"/>
                <w:sz w:val="20"/>
                <w:szCs w:val="20"/>
                <w:lang w:eastAsia="en-GB"/>
              </w:rPr>
              <w:t>Executive Head: Mrs K Walker</w:t>
            </w:r>
          </w:p>
        </w:tc>
      </w:tr>
      <w:tr w:rsidR="00D90222" w14:paraId="34127C86" w14:textId="77777777" w:rsidTr="009A74E1">
        <w:tc>
          <w:tcPr>
            <w:tcW w:w="9713" w:type="dxa"/>
          </w:tcPr>
          <w:p w14:paraId="679D2380" w14:textId="0A1187C2" w:rsidR="00095C06" w:rsidRPr="007312D6" w:rsidRDefault="002830F3" w:rsidP="0025486D">
            <w:pPr>
              <w:spacing w:beforeLines="60" w:before="144" w:afterLines="60" w:after="144"/>
              <w:ind w:left="142"/>
              <w:outlineLvl w:val="1"/>
              <w:rPr>
                <w:rFonts w:ascii="Arial" w:eastAsia="Times New Roman" w:hAnsi="Arial" w:cs="Arial"/>
                <w:b/>
                <w:sz w:val="24"/>
                <w:szCs w:val="24"/>
                <w:lang w:eastAsia="en-GB"/>
              </w:rPr>
            </w:pPr>
            <w:r>
              <w:rPr>
                <w:rFonts w:ascii="Arial" w:eastAsia="Times New Roman" w:hAnsi="Arial" w:cs="Arial"/>
                <w:b/>
                <w:sz w:val="40"/>
                <w:szCs w:val="40"/>
                <w:lang w:eastAsia="en-GB"/>
              </w:rPr>
              <w:t>HLTA</w:t>
            </w:r>
            <w:r w:rsidR="0025486D" w:rsidRPr="007312D6">
              <w:rPr>
                <w:rFonts w:ascii="Arial" w:eastAsia="Times New Roman" w:hAnsi="Arial" w:cs="Arial"/>
                <w:b/>
                <w:sz w:val="24"/>
                <w:szCs w:val="24"/>
                <w:lang w:eastAsia="en-GB"/>
              </w:rPr>
              <w:t xml:space="preserve"> </w:t>
            </w:r>
            <w:r w:rsidR="0025486D">
              <w:rPr>
                <w:rFonts w:ascii="Arial" w:eastAsia="Times New Roman" w:hAnsi="Arial" w:cs="Arial"/>
                <w:b/>
                <w:sz w:val="24"/>
                <w:szCs w:val="24"/>
                <w:lang w:eastAsia="en-GB"/>
              </w:rPr>
              <w:t xml:space="preserve">   </w:t>
            </w:r>
            <w:r w:rsidR="0025486D" w:rsidRPr="007312D6">
              <w:rPr>
                <w:rFonts w:ascii="Arial" w:eastAsia="Times New Roman" w:hAnsi="Arial" w:cs="Arial"/>
                <w:b/>
                <w:sz w:val="24"/>
                <w:szCs w:val="24"/>
                <w:lang w:eastAsia="en-GB"/>
              </w:rPr>
              <w:t xml:space="preserve">Required </w:t>
            </w:r>
            <w:r w:rsidR="0025486D">
              <w:rPr>
                <w:rFonts w:ascii="Arial" w:eastAsia="Times New Roman" w:hAnsi="Arial" w:cs="Arial"/>
                <w:b/>
                <w:sz w:val="24"/>
                <w:szCs w:val="24"/>
                <w:lang w:eastAsia="en-GB"/>
              </w:rPr>
              <w:t>January</w:t>
            </w:r>
            <w:r w:rsidR="0025486D" w:rsidRPr="007312D6">
              <w:rPr>
                <w:rFonts w:ascii="Arial" w:eastAsia="Times New Roman" w:hAnsi="Arial" w:cs="Arial"/>
                <w:b/>
                <w:sz w:val="24"/>
                <w:szCs w:val="24"/>
                <w:lang w:eastAsia="en-GB"/>
              </w:rPr>
              <w:t xml:space="preserve"> 20</w:t>
            </w:r>
            <w:r w:rsidR="0025486D">
              <w:rPr>
                <w:rFonts w:ascii="Arial" w:eastAsia="Times New Roman" w:hAnsi="Arial" w:cs="Arial"/>
                <w:b/>
                <w:sz w:val="24"/>
                <w:szCs w:val="24"/>
                <w:lang w:eastAsia="en-GB"/>
              </w:rPr>
              <w:t>20</w:t>
            </w:r>
          </w:p>
          <w:p w14:paraId="0F2F57AF" w14:textId="19BF44F1" w:rsidR="00D90222" w:rsidRDefault="00107D59" w:rsidP="00002E82">
            <w:pPr>
              <w:spacing w:before="120" w:after="120"/>
              <w:ind w:left="142"/>
              <w:outlineLvl w:val="1"/>
              <w:rPr>
                <w:rFonts w:ascii="Arial" w:eastAsia="Times New Roman" w:hAnsi="Arial" w:cs="Arial"/>
                <w:b/>
                <w:sz w:val="24"/>
                <w:szCs w:val="24"/>
                <w:lang w:eastAsia="en-GB"/>
              </w:rPr>
            </w:pPr>
            <w:r>
              <w:rPr>
                <w:rFonts w:ascii="Arial" w:eastAsia="Times New Roman" w:hAnsi="Arial" w:cs="Arial"/>
                <w:b/>
                <w:sz w:val="24"/>
                <w:szCs w:val="24"/>
                <w:lang w:eastAsia="en-GB"/>
              </w:rPr>
              <w:t>Grade 6 £19,945 - £21,166 FTE</w:t>
            </w:r>
            <w:r w:rsidR="0025486D">
              <w:rPr>
                <w:rFonts w:ascii="Arial" w:eastAsia="Times New Roman" w:hAnsi="Arial" w:cs="Arial"/>
                <w:b/>
                <w:sz w:val="24"/>
                <w:szCs w:val="24"/>
                <w:lang w:eastAsia="en-GB"/>
              </w:rPr>
              <w:t xml:space="preserve"> </w:t>
            </w:r>
          </w:p>
          <w:p w14:paraId="7BA31924" w14:textId="3B08636E" w:rsidR="00107D59" w:rsidRDefault="002830F3" w:rsidP="00107D59">
            <w:pPr>
              <w:spacing w:before="120" w:after="120"/>
              <w:ind w:left="142"/>
              <w:outlineLvl w:val="1"/>
              <w:rPr>
                <w:rFonts w:ascii="Arial" w:eastAsia="Times New Roman" w:hAnsi="Arial" w:cs="Arial"/>
                <w:b/>
                <w:sz w:val="24"/>
                <w:szCs w:val="24"/>
                <w:lang w:eastAsia="en-GB"/>
              </w:rPr>
            </w:pPr>
            <w:r>
              <w:rPr>
                <w:rFonts w:ascii="Arial" w:eastAsia="Times New Roman" w:hAnsi="Arial" w:cs="Arial"/>
                <w:b/>
                <w:sz w:val="24"/>
                <w:szCs w:val="24"/>
                <w:lang w:eastAsia="en-GB"/>
              </w:rPr>
              <w:t>Term time + inset days when required</w:t>
            </w:r>
            <w:r w:rsidR="00107D59">
              <w:rPr>
                <w:rFonts w:ascii="Arial" w:eastAsia="Times New Roman" w:hAnsi="Arial" w:cs="Arial"/>
                <w:b/>
                <w:sz w:val="24"/>
                <w:szCs w:val="24"/>
                <w:lang w:eastAsia="en-GB"/>
              </w:rPr>
              <w:t xml:space="preserve"> </w:t>
            </w:r>
          </w:p>
          <w:p w14:paraId="3D647DB3" w14:textId="25E274AF" w:rsidR="002830F3" w:rsidRDefault="002830F3" w:rsidP="00107D59">
            <w:pPr>
              <w:spacing w:before="120" w:after="120"/>
              <w:ind w:left="142"/>
              <w:outlineLvl w:val="1"/>
              <w:rPr>
                <w:rFonts w:ascii="Arial" w:eastAsia="Times New Roman" w:hAnsi="Arial" w:cs="Arial"/>
                <w:b/>
                <w:sz w:val="24"/>
                <w:szCs w:val="24"/>
                <w:lang w:eastAsia="en-GB"/>
              </w:rPr>
            </w:pPr>
            <w:r>
              <w:rPr>
                <w:rFonts w:ascii="Arial" w:eastAsia="Times New Roman" w:hAnsi="Arial" w:cs="Arial"/>
                <w:b/>
                <w:sz w:val="24"/>
                <w:szCs w:val="24"/>
                <w:lang w:eastAsia="en-GB"/>
              </w:rPr>
              <w:t>Hours 8.30am – 3.30pm, 31.25 hrs per week</w:t>
            </w:r>
          </w:p>
          <w:p w14:paraId="1267D2E6" w14:textId="22CE183E" w:rsidR="005F60FF" w:rsidRPr="002830F3" w:rsidRDefault="005F60FF" w:rsidP="002830F3">
            <w:pPr>
              <w:spacing w:before="120" w:after="120"/>
              <w:ind w:left="142"/>
              <w:outlineLvl w:val="1"/>
              <w:rPr>
                <w:rFonts w:ascii="Arial" w:eastAsia="Times New Roman" w:hAnsi="Arial" w:cs="Arial"/>
                <w:b/>
                <w:sz w:val="24"/>
                <w:szCs w:val="24"/>
                <w:lang w:eastAsia="en-GB"/>
              </w:rPr>
            </w:pPr>
            <w:r>
              <w:rPr>
                <w:rFonts w:ascii="Arial" w:eastAsia="Times New Roman" w:hAnsi="Arial" w:cs="Arial"/>
                <w:b/>
                <w:sz w:val="24"/>
                <w:szCs w:val="24"/>
                <w:lang w:eastAsia="en-GB"/>
              </w:rPr>
              <w:t>Full time and part time applications will be considered</w:t>
            </w:r>
          </w:p>
        </w:tc>
      </w:tr>
      <w:tr w:rsidR="00D90222" w14:paraId="7C46E376" w14:textId="77777777" w:rsidTr="009A74E1">
        <w:tc>
          <w:tcPr>
            <w:tcW w:w="9713" w:type="dxa"/>
          </w:tcPr>
          <w:p w14:paraId="3357A18F" w14:textId="77777777" w:rsidR="00367F7D" w:rsidRPr="00367F7D" w:rsidRDefault="00367F7D" w:rsidP="00C002C1">
            <w:pPr>
              <w:spacing w:before="120" w:after="60"/>
              <w:ind w:left="169"/>
              <w:rPr>
                <w:rFonts w:ascii="Arial" w:eastAsia="Times New Roman" w:hAnsi="Arial" w:cs="Arial"/>
                <w:sz w:val="20"/>
                <w:szCs w:val="20"/>
                <w:lang w:eastAsia="en-GB"/>
              </w:rPr>
            </w:pPr>
            <w:r w:rsidRPr="00367F7D">
              <w:rPr>
                <w:rFonts w:ascii="Arial" w:eastAsia="Times New Roman" w:hAnsi="Arial" w:cs="Arial"/>
                <w:sz w:val="20"/>
                <w:szCs w:val="20"/>
                <w:lang w:eastAsia="en-GB"/>
              </w:rPr>
              <w:t xml:space="preserve">Abbey Woods Academy is </w:t>
            </w:r>
            <w:r w:rsidRPr="00367F7D">
              <w:rPr>
                <w:rFonts w:ascii="Arial" w:hAnsi="Arial" w:cs="Arial"/>
                <w:sz w:val="20"/>
                <w:szCs w:val="20"/>
                <w:shd w:val="clear" w:color="auto" w:fill="FFFFFF"/>
              </w:rPr>
              <w:t>a rapidly improving and friendly school in South Oxfordshire. We are an easy commute from the surrounding towns such as Abingdon, Didcot and Wallingford, along with good transport links to Oxford and Reading.</w:t>
            </w:r>
          </w:p>
          <w:p w14:paraId="5E63DD32" w14:textId="0752A467" w:rsidR="00367F7D" w:rsidRPr="00367F7D" w:rsidRDefault="00367F7D" w:rsidP="00C002C1">
            <w:pPr>
              <w:spacing w:before="120" w:after="60"/>
              <w:ind w:left="169"/>
              <w:rPr>
                <w:rFonts w:ascii="Arial" w:eastAsia="Times New Roman" w:hAnsi="Arial" w:cs="Arial"/>
                <w:sz w:val="20"/>
                <w:szCs w:val="20"/>
                <w:lang w:eastAsia="en-GB"/>
              </w:rPr>
            </w:pPr>
            <w:r w:rsidRPr="00367F7D">
              <w:rPr>
                <w:rFonts w:ascii="Arial" w:eastAsia="Times New Roman" w:hAnsi="Arial" w:cs="Arial"/>
                <w:sz w:val="20"/>
                <w:szCs w:val="20"/>
                <w:lang w:eastAsia="en-GB"/>
              </w:rPr>
              <w:t xml:space="preserve">This is an excellent opportunity for a </w:t>
            </w:r>
            <w:proofErr w:type="gramStart"/>
            <w:r>
              <w:rPr>
                <w:rFonts w:ascii="Arial" w:eastAsia="Times New Roman" w:hAnsi="Arial" w:cs="Arial"/>
                <w:sz w:val="20"/>
                <w:szCs w:val="20"/>
                <w:lang w:eastAsia="en-GB"/>
              </w:rPr>
              <w:t>H</w:t>
            </w:r>
            <w:r w:rsidRPr="00367F7D">
              <w:rPr>
                <w:rFonts w:ascii="Arial" w:eastAsia="Times New Roman" w:hAnsi="Arial" w:cs="Arial"/>
                <w:sz w:val="20"/>
                <w:szCs w:val="20"/>
                <w:lang w:eastAsia="en-GB"/>
              </w:rPr>
              <w:t xml:space="preserve">igher </w:t>
            </w:r>
            <w:r>
              <w:rPr>
                <w:rFonts w:ascii="Arial" w:eastAsia="Times New Roman" w:hAnsi="Arial" w:cs="Arial"/>
                <w:sz w:val="20"/>
                <w:szCs w:val="20"/>
                <w:lang w:eastAsia="en-GB"/>
              </w:rPr>
              <w:t>L</w:t>
            </w:r>
            <w:r w:rsidRPr="00367F7D">
              <w:rPr>
                <w:rFonts w:ascii="Arial" w:eastAsia="Times New Roman" w:hAnsi="Arial" w:cs="Arial"/>
                <w:sz w:val="20"/>
                <w:szCs w:val="20"/>
                <w:lang w:eastAsia="en-GB"/>
              </w:rPr>
              <w:t>evel</w:t>
            </w:r>
            <w:proofErr w:type="gramEnd"/>
            <w:r w:rsidRPr="00367F7D">
              <w:rPr>
                <w:rFonts w:ascii="Arial" w:eastAsia="Times New Roman" w:hAnsi="Arial" w:cs="Arial"/>
                <w:sz w:val="20"/>
                <w:szCs w:val="20"/>
                <w:lang w:eastAsia="en-GB"/>
              </w:rPr>
              <w:t xml:space="preserve"> </w:t>
            </w:r>
            <w:r>
              <w:rPr>
                <w:rFonts w:ascii="Arial" w:eastAsia="Times New Roman" w:hAnsi="Arial" w:cs="Arial"/>
                <w:sz w:val="20"/>
                <w:szCs w:val="20"/>
                <w:lang w:eastAsia="en-GB"/>
              </w:rPr>
              <w:t>T</w:t>
            </w:r>
            <w:r w:rsidRPr="00367F7D">
              <w:rPr>
                <w:rFonts w:ascii="Arial" w:eastAsia="Times New Roman" w:hAnsi="Arial" w:cs="Arial"/>
                <w:sz w:val="20"/>
                <w:szCs w:val="20"/>
                <w:lang w:eastAsia="en-GB"/>
              </w:rPr>
              <w:t xml:space="preserve">eaching </w:t>
            </w:r>
            <w:r>
              <w:rPr>
                <w:rFonts w:ascii="Arial" w:eastAsia="Times New Roman" w:hAnsi="Arial" w:cs="Arial"/>
                <w:sz w:val="20"/>
                <w:szCs w:val="20"/>
                <w:lang w:eastAsia="en-GB"/>
              </w:rPr>
              <w:t>A</w:t>
            </w:r>
            <w:r w:rsidRPr="00367F7D">
              <w:rPr>
                <w:rFonts w:ascii="Arial" w:eastAsia="Times New Roman" w:hAnsi="Arial" w:cs="Arial"/>
                <w:sz w:val="20"/>
                <w:szCs w:val="20"/>
                <w:lang w:eastAsia="en-GB"/>
              </w:rPr>
              <w:t xml:space="preserve">ssistant with passion and enthusiasm to join our team at Abbey Woods. Our children would welcome a teaching assistant who will nurture their potential, encourage aspiration and maximise their enthusiasm and willingness to learn. </w:t>
            </w:r>
          </w:p>
          <w:p w14:paraId="341D467B" w14:textId="77777777" w:rsidR="00367F7D" w:rsidRPr="00367F7D" w:rsidRDefault="00367F7D" w:rsidP="00C002C1">
            <w:pPr>
              <w:spacing w:before="120" w:after="60"/>
              <w:ind w:left="169"/>
              <w:rPr>
                <w:rFonts w:ascii="Arial" w:hAnsi="Arial" w:cs="Arial"/>
                <w:b/>
                <w:sz w:val="20"/>
                <w:szCs w:val="20"/>
              </w:rPr>
            </w:pPr>
            <w:r w:rsidRPr="00367F7D">
              <w:rPr>
                <w:rFonts w:ascii="Arial" w:hAnsi="Arial" w:cs="Arial"/>
                <w:b/>
                <w:sz w:val="20"/>
                <w:szCs w:val="20"/>
              </w:rPr>
              <w:t>The ideal candidate will:</w:t>
            </w:r>
          </w:p>
          <w:p w14:paraId="57E9F19D" w14:textId="263F1602" w:rsidR="00367F7D" w:rsidRPr="00107D59" w:rsidRDefault="00107D59" w:rsidP="00686E8B">
            <w:pPr>
              <w:pStyle w:val="ListParagraph"/>
              <w:numPr>
                <w:ilvl w:val="0"/>
                <w:numId w:val="11"/>
              </w:numPr>
              <w:rPr>
                <w:rFonts w:ascii="Arial" w:hAnsi="Arial" w:cs="Arial"/>
                <w:sz w:val="20"/>
                <w:szCs w:val="20"/>
              </w:rPr>
            </w:pPr>
            <w:r>
              <w:rPr>
                <w:rFonts w:ascii="Arial" w:hAnsi="Arial" w:cs="Arial"/>
                <w:sz w:val="20"/>
                <w:szCs w:val="20"/>
              </w:rPr>
              <w:t>h</w:t>
            </w:r>
            <w:r w:rsidR="00367F7D" w:rsidRPr="00107D59">
              <w:rPr>
                <w:rFonts w:ascii="Arial" w:hAnsi="Arial" w:cs="Arial"/>
                <w:sz w:val="20"/>
                <w:szCs w:val="20"/>
              </w:rPr>
              <w:t>ave a minimum of GCSE English and Maths at Grade C</w:t>
            </w:r>
            <w:r w:rsidRPr="00107D59">
              <w:rPr>
                <w:rFonts w:ascii="Arial" w:hAnsi="Arial" w:cs="Arial"/>
                <w:sz w:val="20"/>
                <w:szCs w:val="20"/>
              </w:rPr>
              <w:t xml:space="preserve"> and </w:t>
            </w:r>
            <w:r>
              <w:rPr>
                <w:rFonts w:ascii="Arial" w:hAnsi="Arial" w:cs="Arial"/>
                <w:sz w:val="20"/>
                <w:szCs w:val="20"/>
              </w:rPr>
              <w:t>h</w:t>
            </w:r>
            <w:r w:rsidR="00367F7D" w:rsidRPr="00107D59">
              <w:rPr>
                <w:rFonts w:ascii="Arial" w:hAnsi="Arial" w:cs="Arial"/>
                <w:sz w:val="20"/>
                <w:szCs w:val="20"/>
              </w:rPr>
              <w:t>ave an NVQ 3</w:t>
            </w:r>
            <w:r>
              <w:rPr>
                <w:rFonts w:ascii="Arial" w:hAnsi="Arial" w:cs="Arial"/>
                <w:sz w:val="20"/>
                <w:szCs w:val="20"/>
              </w:rPr>
              <w:t>, or equivalent with relevant experience</w:t>
            </w:r>
          </w:p>
          <w:p w14:paraId="44E7045A" w14:textId="2B1DAFD5" w:rsidR="00367F7D" w:rsidRPr="00367F7D" w:rsidRDefault="00107D59" w:rsidP="00367F7D">
            <w:pPr>
              <w:pStyle w:val="ListParagraph"/>
              <w:numPr>
                <w:ilvl w:val="0"/>
                <w:numId w:val="11"/>
              </w:numPr>
              <w:rPr>
                <w:rFonts w:ascii="Arial" w:hAnsi="Arial" w:cs="Arial"/>
                <w:sz w:val="20"/>
                <w:szCs w:val="20"/>
              </w:rPr>
            </w:pPr>
            <w:r>
              <w:rPr>
                <w:rFonts w:ascii="Arial" w:hAnsi="Arial" w:cs="Arial"/>
                <w:sz w:val="20"/>
                <w:szCs w:val="20"/>
              </w:rPr>
              <w:t>b</w:t>
            </w:r>
            <w:r w:rsidR="00367F7D" w:rsidRPr="00367F7D">
              <w:rPr>
                <w:rFonts w:ascii="Arial" w:hAnsi="Arial" w:cs="Arial"/>
                <w:sz w:val="20"/>
                <w:szCs w:val="20"/>
              </w:rPr>
              <w:t>e an effective communicator with excellent literacy and numeracy skills</w:t>
            </w:r>
            <w:r w:rsidR="00367F7D" w:rsidRPr="00367F7D">
              <w:rPr>
                <w:rFonts w:ascii="Arial" w:hAnsi="Arial" w:cs="Arial"/>
                <w:iCs/>
                <w:sz w:val="20"/>
                <w:szCs w:val="20"/>
              </w:rPr>
              <w:t xml:space="preserve"> </w:t>
            </w:r>
            <w:r>
              <w:rPr>
                <w:rFonts w:ascii="Arial" w:hAnsi="Arial" w:cs="Arial"/>
                <w:iCs/>
                <w:sz w:val="20"/>
                <w:szCs w:val="20"/>
              </w:rPr>
              <w:t xml:space="preserve">with </w:t>
            </w:r>
            <w:r w:rsidR="00367F7D" w:rsidRPr="00367F7D">
              <w:rPr>
                <w:rFonts w:ascii="Arial" w:hAnsi="Arial" w:cs="Arial"/>
                <w:iCs/>
                <w:sz w:val="20"/>
                <w:szCs w:val="20"/>
              </w:rPr>
              <w:t>accurate spoken Englis</w:t>
            </w:r>
            <w:r>
              <w:rPr>
                <w:rFonts w:ascii="Arial" w:hAnsi="Arial" w:cs="Arial"/>
                <w:iCs/>
                <w:sz w:val="20"/>
                <w:szCs w:val="20"/>
              </w:rPr>
              <w:t>h</w:t>
            </w:r>
          </w:p>
          <w:p w14:paraId="0167C8F4" w14:textId="1189CB52" w:rsidR="00367F7D" w:rsidRPr="00367F7D" w:rsidRDefault="00107D59" w:rsidP="00367F7D">
            <w:pPr>
              <w:pStyle w:val="ListParagraph"/>
              <w:numPr>
                <w:ilvl w:val="0"/>
                <w:numId w:val="11"/>
              </w:numPr>
              <w:rPr>
                <w:rFonts w:ascii="Arial" w:hAnsi="Arial" w:cs="Arial"/>
                <w:sz w:val="20"/>
                <w:szCs w:val="20"/>
              </w:rPr>
            </w:pPr>
            <w:r>
              <w:rPr>
                <w:rFonts w:ascii="Arial" w:hAnsi="Arial" w:cs="Arial"/>
                <w:sz w:val="20"/>
                <w:szCs w:val="20"/>
              </w:rPr>
              <w:t>h</w:t>
            </w:r>
            <w:r w:rsidRPr="00367F7D">
              <w:rPr>
                <w:rFonts w:ascii="Arial" w:hAnsi="Arial" w:cs="Arial"/>
                <w:sz w:val="20"/>
                <w:szCs w:val="20"/>
              </w:rPr>
              <w:t xml:space="preserve">ave a positive attitude </w:t>
            </w:r>
            <w:r>
              <w:rPr>
                <w:rFonts w:ascii="Arial" w:hAnsi="Arial" w:cs="Arial"/>
                <w:sz w:val="20"/>
                <w:szCs w:val="20"/>
              </w:rPr>
              <w:t>and b</w:t>
            </w:r>
            <w:r w:rsidR="00367F7D" w:rsidRPr="00367F7D">
              <w:rPr>
                <w:rFonts w:ascii="Arial" w:hAnsi="Arial" w:cs="Arial"/>
                <w:sz w:val="20"/>
                <w:szCs w:val="20"/>
              </w:rPr>
              <w:t>e able to work flexibly and effectively on your own and as part of a team</w:t>
            </w:r>
          </w:p>
          <w:p w14:paraId="38A23FC2" w14:textId="77777777" w:rsidR="00367F7D" w:rsidRPr="00367F7D" w:rsidRDefault="00367F7D" w:rsidP="00C002C1">
            <w:pPr>
              <w:shd w:val="clear" w:color="auto" w:fill="FFFFFF"/>
              <w:spacing w:before="120"/>
              <w:ind w:left="169"/>
              <w:rPr>
                <w:rFonts w:ascii="Arial" w:eastAsia="Times New Roman" w:hAnsi="Arial" w:cs="Arial"/>
                <w:sz w:val="20"/>
                <w:szCs w:val="20"/>
                <w:lang w:eastAsia="en-GB"/>
              </w:rPr>
            </w:pPr>
            <w:r w:rsidRPr="00367F7D">
              <w:rPr>
                <w:rFonts w:ascii="Arial" w:eastAsia="Times New Roman" w:hAnsi="Arial" w:cs="Arial"/>
                <w:b/>
                <w:bCs/>
                <w:sz w:val="20"/>
                <w:szCs w:val="20"/>
                <w:lang w:eastAsia="en-GB"/>
              </w:rPr>
              <w:t>We can offer you:</w:t>
            </w:r>
          </w:p>
          <w:p w14:paraId="4374C892" w14:textId="77777777" w:rsidR="00367F7D" w:rsidRPr="00367F7D" w:rsidRDefault="00367F7D" w:rsidP="00367F7D">
            <w:pPr>
              <w:pStyle w:val="ListParagraph"/>
              <w:numPr>
                <w:ilvl w:val="0"/>
                <w:numId w:val="10"/>
              </w:numPr>
              <w:shd w:val="clear" w:color="auto" w:fill="FFFFFF"/>
              <w:rPr>
                <w:rFonts w:ascii="Arial" w:eastAsia="Times New Roman" w:hAnsi="Arial" w:cs="Arial"/>
                <w:sz w:val="20"/>
                <w:szCs w:val="20"/>
                <w:lang w:eastAsia="en-GB"/>
              </w:rPr>
            </w:pPr>
            <w:r w:rsidRPr="00367F7D">
              <w:rPr>
                <w:rFonts w:ascii="Arial" w:eastAsia="Times New Roman" w:hAnsi="Arial" w:cs="Arial"/>
                <w:sz w:val="20"/>
                <w:szCs w:val="20"/>
                <w:lang w:eastAsia="en-GB"/>
              </w:rPr>
              <w:t>a highly motivated and dedicated team of teaching and support staff embracing school improvement</w:t>
            </w:r>
          </w:p>
          <w:p w14:paraId="723F73BC" w14:textId="77777777" w:rsidR="00367F7D" w:rsidRPr="00367F7D" w:rsidRDefault="00367F7D" w:rsidP="00367F7D">
            <w:pPr>
              <w:pStyle w:val="ListParagraph"/>
              <w:numPr>
                <w:ilvl w:val="0"/>
                <w:numId w:val="10"/>
              </w:numPr>
              <w:shd w:val="clear" w:color="auto" w:fill="FFFFFF"/>
              <w:rPr>
                <w:rFonts w:ascii="Arial" w:eastAsia="Times New Roman" w:hAnsi="Arial" w:cs="Arial"/>
                <w:sz w:val="20"/>
                <w:szCs w:val="20"/>
                <w:lang w:eastAsia="en-GB"/>
              </w:rPr>
            </w:pPr>
            <w:r w:rsidRPr="00367F7D">
              <w:rPr>
                <w:rFonts w:ascii="Arial" w:eastAsia="Times New Roman" w:hAnsi="Arial" w:cs="Arial"/>
                <w:sz w:val="20"/>
                <w:szCs w:val="20"/>
                <w:lang w:eastAsia="en-GB"/>
              </w:rPr>
              <w:t>opportunities for professional development through collaboration with other trust schools as well as through in-school training</w:t>
            </w:r>
          </w:p>
          <w:p w14:paraId="15CBCEA0" w14:textId="77777777" w:rsidR="005F60FF" w:rsidRDefault="005F60FF" w:rsidP="00C002C1">
            <w:pPr>
              <w:pStyle w:val="NormalWeb"/>
              <w:shd w:val="clear" w:color="auto" w:fill="FFFFFF"/>
              <w:spacing w:beforeLines="60" w:before="144" w:beforeAutospacing="0" w:afterLines="60" w:after="144" w:afterAutospacing="0"/>
              <w:ind w:left="142"/>
              <w:rPr>
                <w:rFonts w:ascii="Arial" w:hAnsi="Arial" w:cs="Arial"/>
                <w:sz w:val="20"/>
                <w:szCs w:val="20"/>
                <w:shd w:val="clear" w:color="auto" w:fill="FFFFFF"/>
              </w:rPr>
            </w:pPr>
            <w:r w:rsidRPr="00367F7D">
              <w:rPr>
                <w:rFonts w:ascii="Arial" w:hAnsi="Arial" w:cs="Arial"/>
                <w:sz w:val="20"/>
                <w:szCs w:val="20"/>
                <w:shd w:val="clear" w:color="auto" w:fill="FFFFFF"/>
              </w:rPr>
              <w:t>Abbey Woods Academy is proud to be part of Anthem Schools Trust, a multi-academy trust that creates ambitious and successful schools where every child thrives. Through the Trust, we provide high-quality professional development, coaching and leadership opportunities. This includes a number of specialist Trust-wide roles that offer talented teachers and leaders the opportunity to develop in their career and make an even bigger difference to children and young people</w:t>
            </w:r>
            <w:r>
              <w:rPr>
                <w:rFonts w:ascii="Arial" w:hAnsi="Arial" w:cs="Arial"/>
                <w:sz w:val="20"/>
                <w:szCs w:val="20"/>
                <w:shd w:val="clear" w:color="auto" w:fill="FFFFFF"/>
              </w:rPr>
              <w:t>.</w:t>
            </w:r>
          </w:p>
          <w:p w14:paraId="7AB225CA" w14:textId="77777777" w:rsidR="005F60FF" w:rsidRDefault="005F60FF" w:rsidP="005F60FF">
            <w:pPr>
              <w:pStyle w:val="NormalWeb"/>
              <w:shd w:val="clear" w:color="auto" w:fill="FFFFFF"/>
              <w:spacing w:before="120" w:beforeAutospacing="0" w:after="60" w:afterAutospacing="0"/>
              <w:ind w:left="142"/>
              <w:rPr>
                <w:rFonts w:ascii="Arial" w:hAnsi="Arial" w:cs="Arial"/>
                <w:sz w:val="20"/>
                <w:szCs w:val="20"/>
              </w:rPr>
            </w:pPr>
            <w:r>
              <w:rPr>
                <w:rStyle w:val="Emphasis"/>
                <w:rFonts w:ascii="Arial" w:hAnsi="Arial" w:cs="Arial"/>
                <w:i w:val="0"/>
                <w:sz w:val="20"/>
                <w:szCs w:val="20"/>
                <w:shd w:val="clear" w:color="auto" w:fill="FFFFFF"/>
              </w:rPr>
              <w:t xml:space="preserve">Visits to the school are positively encouraged - please contact Caroline Tidmarsh on </w:t>
            </w:r>
            <w:r w:rsidRPr="000574E0">
              <w:rPr>
                <w:rStyle w:val="Emphasis"/>
                <w:rFonts w:ascii="Arial" w:hAnsi="Arial" w:cs="Arial"/>
                <w:b/>
                <w:i w:val="0"/>
                <w:sz w:val="20"/>
                <w:szCs w:val="20"/>
                <w:shd w:val="clear" w:color="auto" w:fill="FFFFFF"/>
              </w:rPr>
              <w:t>01865 340420</w:t>
            </w:r>
            <w:r>
              <w:rPr>
                <w:rStyle w:val="Emphasis"/>
                <w:rFonts w:ascii="Arial" w:hAnsi="Arial" w:cs="Arial"/>
                <w:i w:val="0"/>
                <w:sz w:val="20"/>
                <w:szCs w:val="20"/>
                <w:shd w:val="clear" w:color="auto" w:fill="FFFFFF"/>
              </w:rPr>
              <w:t xml:space="preserve"> to organise a visit and see our website </w:t>
            </w:r>
            <w:hyperlink r:id="rId9" w:history="1">
              <w:r w:rsidRPr="000574E0">
                <w:rPr>
                  <w:rStyle w:val="Hyperlink"/>
                  <w:rFonts w:ascii="Arial" w:hAnsi="Arial" w:cs="Arial"/>
                  <w:b/>
                  <w:color w:val="auto"/>
                  <w:sz w:val="20"/>
                  <w:szCs w:val="20"/>
                  <w:u w:val="none"/>
                  <w:shd w:val="clear" w:color="auto" w:fill="FFFFFF"/>
                </w:rPr>
                <w:t>www.abbeywoodsacademy.oxon.sch.uk</w:t>
              </w:r>
            </w:hyperlink>
            <w:r>
              <w:rPr>
                <w:rStyle w:val="Emphasis"/>
                <w:rFonts w:ascii="Arial" w:hAnsi="Arial" w:cs="Arial"/>
                <w:i w:val="0"/>
                <w:sz w:val="20"/>
                <w:szCs w:val="20"/>
                <w:shd w:val="clear" w:color="auto" w:fill="FFFFFF"/>
              </w:rPr>
              <w:t xml:space="preserve"> for an application pack. </w:t>
            </w:r>
            <w:r>
              <w:rPr>
                <w:rFonts w:ascii="Arial" w:hAnsi="Arial" w:cs="Arial"/>
                <w:sz w:val="20"/>
                <w:szCs w:val="20"/>
              </w:rPr>
              <w:t xml:space="preserve">Completed applications should be returned </w:t>
            </w:r>
            <w:r w:rsidRPr="00816D2D">
              <w:rPr>
                <w:rFonts w:ascii="Arial" w:hAnsi="Arial" w:cs="Arial"/>
                <w:sz w:val="20"/>
                <w:szCs w:val="20"/>
              </w:rPr>
              <w:t xml:space="preserve">to </w:t>
            </w:r>
            <w:r>
              <w:rPr>
                <w:rFonts w:ascii="Arial" w:hAnsi="Arial" w:cs="Arial"/>
                <w:sz w:val="20"/>
                <w:szCs w:val="20"/>
              </w:rPr>
              <w:t xml:space="preserve">Caroline Tidmarsh at </w:t>
            </w:r>
            <w:r w:rsidRPr="000574E0">
              <w:rPr>
                <w:rFonts w:ascii="Arial" w:hAnsi="Arial" w:cs="Arial"/>
                <w:b/>
                <w:sz w:val="20"/>
                <w:szCs w:val="20"/>
              </w:rPr>
              <w:t>ctidmarsh@abbeywoodsacademy.oxon.sch.uk</w:t>
            </w:r>
            <w:r w:rsidRPr="00816D2D">
              <w:rPr>
                <w:rFonts w:ascii="Arial" w:hAnsi="Arial" w:cs="Arial"/>
                <w:sz w:val="20"/>
                <w:szCs w:val="20"/>
              </w:rPr>
              <w:t xml:space="preserve">. </w:t>
            </w:r>
            <w:r>
              <w:rPr>
                <w:rFonts w:ascii="Arial" w:hAnsi="Arial" w:cs="Arial"/>
                <w:sz w:val="20"/>
                <w:szCs w:val="20"/>
              </w:rPr>
              <w:t>CVs will not be accepted.</w:t>
            </w:r>
          </w:p>
          <w:p w14:paraId="26392114" w14:textId="77777777" w:rsidR="005F60FF" w:rsidRPr="00FF1683" w:rsidRDefault="005F60FF" w:rsidP="005F60FF">
            <w:pPr>
              <w:pStyle w:val="NormalWeb"/>
              <w:shd w:val="clear" w:color="auto" w:fill="FFFFFF"/>
              <w:spacing w:before="120" w:beforeAutospacing="0" w:after="60" w:afterAutospacing="0"/>
              <w:ind w:left="142"/>
              <w:rPr>
                <w:rFonts w:ascii="Arial" w:hAnsi="Arial" w:cs="Arial"/>
                <w:b/>
              </w:rPr>
            </w:pPr>
            <w:r w:rsidRPr="00FF1683">
              <w:rPr>
                <w:rFonts w:ascii="Arial" w:hAnsi="Arial" w:cs="Arial"/>
                <w:b/>
              </w:rPr>
              <w:t xml:space="preserve">Closing date: </w:t>
            </w:r>
            <w:r w:rsidRPr="006907C6">
              <w:rPr>
                <w:rFonts w:ascii="Arial" w:hAnsi="Arial" w:cs="Arial"/>
                <w:b/>
              </w:rPr>
              <w:t>Sunday 15th December</w:t>
            </w:r>
          </w:p>
          <w:p w14:paraId="78B6CC70" w14:textId="77777777" w:rsidR="005F60FF" w:rsidRPr="00FF1683" w:rsidRDefault="005F60FF" w:rsidP="005F60FF">
            <w:pPr>
              <w:pStyle w:val="NormalWeb"/>
              <w:shd w:val="clear" w:color="auto" w:fill="FFFFFF"/>
              <w:spacing w:before="120" w:beforeAutospacing="0" w:after="60" w:afterAutospacing="0"/>
              <w:ind w:left="142"/>
              <w:rPr>
                <w:rFonts w:ascii="Arial" w:hAnsi="Arial" w:cs="Arial"/>
                <w:b/>
                <w:sz w:val="20"/>
                <w:szCs w:val="20"/>
              </w:rPr>
            </w:pPr>
            <w:r w:rsidRPr="00FF1683">
              <w:rPr>
                <w:rFonts w:ascii="Arial" w:hAnsi="Arial" w:cs="Arial"/>
                <w:b/>
                <w:sz w:val="20"/>
                <w:szCs w:val="20"/>
              </w:rPr>
              <w:t>A</w:t>
            </w:r>
            <w:r w:rsidRPr="00FF1683">
              <w:rPr>
                <w:rFonts w:ascii="Arial" w:hAnsi="Arial" w:cs="Arial"/>
                <w:b/>
              </w:rPr>
              <w:t>pplications considered on receipt</w:t>
            </w:r>
            <w:r>
              <w:rPr>
                <w:rFonts w:ascii="Arial" w:hAnsi="Arial" w:cs="Arial"/>
                <w:b/>
              </w:rPr>
              <w:t xml:space="preserve"> </w:t>
            </w:r>
            <w:r w:rsidRPr="00FF1683">
              <w:rPr>
                <w:rFonts w:ascii="Arial" w:hAnsi="Arial" w:cs="Arial"/>
                <w:b/>
              </w:rPr>
              <w:t>and interviews held shortly after.</w:t>
            </w:r>
          </w:p>
          <w:p w14:paraId="67532888" w14:textId="17CDCC2B" w:rsidR="00D90222" w:rsidRPr="009A74E1" w:rsidRDefault="005F60FF" w:rsidP="005F60FF">
            <w:pPr>
              <w:spacing w:before="120" w:after="60"/>
              <w:ind w:left="142"/>
              <w:rPr>
                <w:rFonts w:ascii="Arial" w:eastAsia="Times New Roman" w:hAnsi="Arial" w:cs="Arial"/>
                <w:i/>
                <w:sz w:val="20"/>
                <w:szCs w:val="20"/>
                <w:lang w:eastAsia="en-GB"/>
              </w:rPr>
            </w:pPr>
            <w:r w:rsidRPr="00FF1683">
              <w:rPr>
                <w:rFonts w:ascii="Arial" w:eastAsia="Times New Roman" w:hAnsi="Arial" w:cs="Arial"/>
                <w:i/>
                <w:sz w:val="20"/>
                <w:szCs w:val="20"/>
                <w:lang w:eastAsia="en-GB"/>
              </w:rPr>
              <w:t>Our school is committed to safeguarding and promoting the welfare of children and young people and expects all staff, visitors and volunteers to share in this commitment. A</w:t>
            </w:r>
            <w:r w:rsidRPr="00FF1683">
              <w:rPr>
                <w:rFonts w:ascii="Arial" w:hAnsi="Arial" w:cs="Arial"/>
                <w:i/>
                <w:sz w:val="20"/>
                <w:szCs w:val="20"/>
              </w:rPr>
              <w:t>ll post holders are subject to an Enhanced DBS Check</w:t>
            </w:r>
            <w:r>
              <w:rPr>
                <w:rFonts w:ascii="Arial" w:hAnsi="Arial" w:cs="Arial"/>
                <w:i/>
                <w:sz w:val="20"/>
                <w:szCs w:val="20"/>
              </w:rPr>
              <w:t>,</w:t>
            </w:r>
            <w:r w:rsidRPr="00FF1683">
              <w:rPr>
                <w:rFonts w:ascii="Arial" w:hAnsi="Arial" w:cs="Arial"/>
                <w:i/>
                <w:sz w:val="20"/>
                <w:szCs w:val="20"/>
              </w:rPr>
              <w:t xml:space="preserve"> suitable references and other essential checks. Staff involved in recruitment and selection of employees are trained in safer recruitment, and all of our staff and volunteers undertake Child Protection training.</w:t>
            </w:r>
          </w:p>
        </w:tc>
      </w:tr>
      <w:tr w:rsidR="000574E0" w14:paraId="48D03953" w14:textId="77777777" w:rsidTr="00EF235C">
        <w:tc>
          <w:tcPr>
            <w:tcW w:w="9713" w:type="dxa"/>
            <w:shd w:val="clear" w:color="auto" w:fill="DAEEF3" w:themeFill="accent5" w:themeFillTint="33"/>
          </w:tcPr>
          <w:p w14:paraId="469121F3" w14:textId="77777777" w:rsidR="000574E0" w:rsidRPr="007312D6" w:rsidRDefault="00C002C1" w:rsidP="00EF235C">
            <w:pPr>
              <w:spacing w:before="120" w:after="120"/>
              <w:jc w:val="center"/>
              <w:outlineLvl w:val="0"/>
              <w:rPr>
                <w:rFonts w:ascii="Arial" w:eastAsia="Times New Roman" w:hAnsi="Arial" w:cs="Arial"/>
                <w:b/>
                <w:kern w:val="36"/>
                <w:sz w:val="32"/>
                <w:szCs w:val="32"/>
                <w:lang w:eastAsia="en-GB"/>
              </w:rPr>
            </w:pPr>
            <w:hyperlink r:id="rId10" w:history="1">
              <w:r w:rsidR="000574E0" w:rsidRPr="007312D6">
                <w:rPr>
                  <w:rStyle w:val="Hyperlink"/>
                  <w:rFonts w:ascii="Arial" w:eastAsia="Times New Roman" w:hAnsi="Arial" w:cs="Arial"/>
                  <w:b/>
                  <w:kern w:val="36"/>
                  <w:sz w:val="32"/>
                  <w:szCs w:val="32"/>
                  <w:u w:val="none"/>
                  <w:lang w:eastAsia="en-GB"/>
                </w:rPr>
                <w:t>www.abbeywoodsacademy.oxon.sch.uk</w:t>
              </w:r>
            </w:hyperlink>
          </w:p>
        </w:tc>
      </w:tr>
      <w:tr w:rsidR="000574E0" w14:paraId="31D75C2D" w14:textId="77777777" w:rsidTr="00BE38B5">
        <w:tc>
          <w:tcPr>
            <w:tcW w:w="9713" w:type="dxa"/>
          </w:tcPr>
          <w:p w14:paraId="7733FB04" w14:textId="1FE5F15A" w:rsidR="00847489" w:rsidRDefault="005F60FF" w:rsidP="00847489">
            <w:pPr>
              <w:pStyle w:val="NormalWeb"/>
              <w:shd w:val="clear" w:color="auto" w:fill="FFFFFF"/>
              <w:spacing w:beforeLines="60" w:before="144" w:beforeAutospacing="0" w:afterLines="60" w:after="144" w:afterAutospacing="0"/>
              <w:ind w:left="142"/>
              <w:rPr>
                <w:rFonts w:ascii="Arial" w:hAnsi="Arial" w:cs="Arial"/>
                <w:sz w:val="20"/>
                <w:szCs w:val="20"/>
                <w:shd w:val="clear" w:color="auto" w:fill="FFFFFF"/>
              </w:rPr>
            </w:pPr>
            <w:r>
              <w:rPr>
                <w:noProof/>
              </w:rPr>
              <w:drawing>
                <wp:anchor distT="0" distB="0" distL="114300" distR="114300" simplePos="0" relativeHeight="251665408" behindDoc="1" locked="0" layoutInCell="1" allowOverlap="1" wp14:anchorId="1FC1BC21" wp14:editId="5CD62CEF">
                  <wp:simplePos x="0" y="0"/>
                  <wp:positionH relativeFrom="margin">
                    <wp:posOffset>219402</wp:posOffset>
                  </wp:positionH>
                  <wp:positionV relativeFrom="paragraph">
                    <wp:posOffset>111821</wp:posOffset>
                  </wp:positionV>
                  <wp:extent cx="1748155" cy="359410"/>
                  <wp:effectExtent l="0" t="0" r="444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them-logo-RGB-MASTER-A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8155" cy="3594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0D3917F3" wp14:editId="06E74FD3">
                      <wp:simplePos x="0" y="0"/>
                      <wp:positionH relativeFrom="margin">
                        <wp:posOffset>2247370</wp:posOffset>
                      </wp:positionH>
                      <wp:positionV relativeFrom="paragraph">
                        <wp:posOffset>69067</wp:posOffset>
                      </wp:positionV>
                      <wp:extent cx="3276600" cy="4032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403225"/>
                              </a:xfrm>
                              <a:prstGeom prst="rect">
                                <a:avLst/>
                              </a:prstGeom>
                              <a:noFill/>
                              <a:ln w="6350">
                                <a:noFill/>
                              </a:ln>
                              <a:effectLst/>
                            </wps:spPr>
                            <wps:txbx>
                              <w:txbxContent>
                                <w:p w14:paraId="5A3827C0" w14:textId="77777777" w:rsidR="005F60FF" w:rsidRPr="00D3337E" w:rsidRDefault="005F60FF" w:rsidP="005F60FF">
                                  <w:pPr>
                                    <w:autoSpaceDE w:val="0"/>
                                    <w:autoSpaceDN w:val="0"/>
                                    <w:adjustRightInd w:val="0"/>
                                    <w:jc w:val="right"/>
                                    <w:rPr>
                                      <w:rFonts w:ascii="Arial" w:hAnsi="Arial" w:cs="Arial"/>
                                      <w:color w:val="595959" w:themeColor="text1" w:themeTint="A6"/>
                                      <w:sz w:val="13"/>
                                      <w:szCs w:val="13"/>
                                    </w:rPr>
                                  </w:pPr>
                                  <w:r w:rsidRPr="00D3337E">
                                    <w:rPr>
                                      <w:rFonts w:ascii="Arial" w:hAnsi="Arial" w:cs="Arial"/>
                                      <w:b/>
                                      <w:bCs/>
                                      <w:color w:val="595959" w:themeColor="text1" w:themeTint="A6"/>
                                      <w:sz w:val="13"/>
                                      <w:szCs w:val="13"/>
                                    </w:rPr>
                                    <w:t>Anthem Schools Trust is a charity and a company limited by guarantee.</w:t>
                                  </w:r>
                                  <w:r>
                                    <w:rPr>
                                      <w:rFonts w:ascii="Arial" w:hAnsi="Arial" w:cs="Arial"/>
                                      <w:b/>
                                      <w:bCs/>
                                      <w:color w:val="595959" w:themeColor="text1" w:themeTint="A6"/>
                                      <w:sz w:val="13"/>
                                      <w:szCs w:val="13"/>
                                    </w:rPr>
                                    <w:br/>
                                  </w:r>
                                  <w:r w:rsidRPr="00D3337E">
                                    <w:rPr>
                                      <w:rFonts w:ascii="Arial" w:hAnsi="Arial" w:cs="Arial"/>
                                      <w:b/>
                                      <w:bCs/>
                                      <w:color w:val="595959" w:themeColor="text1" w:themeTint="A6"/>
                                      <w:sz w:val="13"/>
                                      <w:szCs w:val="13"/>
                                    </w:rPr>
                                    <w:t>Registered in England &amp; Wales. Company No. 7468210.</w:t>
                                  </w:r>
                                  <w:r w:rsidRPr="00D3337E">
                                    <w:rPr>
                                      <w:rFonts w:ascii="Arial" w:hAnsi="Arial" w:cs="Arial"/>
                                      <w:b/>
                                      <w:bCs/>
                                      <w:color w:val="595959" w:themeColor="text1" w:themeTint="A6"/>
                                      <w:sz w:val="13"/>
                                      <w:szCs w:val="13"/>
                                    </w:rPr>
                                    <w:br/>
                                    <w:t xml:space="preserve">Registered Office: Highbridge House, 16-18 Duke Street, Reading, RG1 4RU.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917F3" id="_x0000_t202" coordsize="21600,21600" o:spt="202" path="m,l,21600r21600,l21600,xe">
                      <v:stroke joinstyle="miter"/>
                      <v:path gradientshapeok="t" o:connecttype="rect"/>
                    </v:shapetype>
                    <v:shape id="Text Box 3" o:spid="_x0000_s1026" type="#_x0000_t202" style="position:absolute;left:0;text-align:left;margin-left:176.95pt;margin-top:5.45pt;width:258pt;height:3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" filled="f" stroked="f" strokeweight=".5pt">
                      <v:textbox>
                        <w:txbxContent>
                          <w:p w14:paraId="5A3827C0" w14:textId="77777777" w:rsidR="005F60FF" w:rsidRPr="00D3337E" w:rsidRDefault="005F60FF" w:rsidP="005F60FF">
                            <w:pPr>
                              <w:autoSpaceDE w:val="0"/>
                              <w:autoSpaceDN w:val="0"/>
                              <w:adjustRightInd w:val="0"/>
                              <w:jc w:val="right"/>
                              <w:rPr>
                                <w:rFonts w:ascii="Arial" w:hAnsi="Arial" w:cs="Arial"/>
                                <w:color w:val="595959" w:themeColor="text1" w:themeTint="A6"/>
                                <w:sz w:val="13"/>
                                <w:szCs w:val="13"/>
                              </w:rPr>
                            </w:pPr>
                            <w:r w:rsidRPr="00D3337E">
                              <w:rPr>
                                <w:rFonts w:ascii="Arial" w:hAnsi="Arial" w:cs="Arial"/>
                                <w:b/>
                                <w:bCs/>
                                <w:color w:val="595959" w:themeColor="text1" w:themeTint="A6"/>
                                <w:sz w:val="13"/>
                                <w:szCs w:val="13"/>
                              </w:rPr>
                              <w:t>Anthem Schools Trust is a charity and a company limited by guarantee.</w:t>
                            </w:r>
                            <w:r>
                              <w:rPr>
                                <w:rFonts w:ascii="Arial" w:hAnsi="Arial" w:cs="Arial"/>
                                <w:b/>
                                <w:bCs/>
                                <w:color w:val="595959" w:themeColor="text1" w:themeTint="A6"/>
                                <w:sz w:val="13"/>
                                <w:szCs w:val="13"/>
                              </w:rPr>
                              <w:br/>
                            </w:r>
                            <w:r w:rsidRPr="00D3337E">
                              <w:rPr>
                                <w:rFonts w:ascii="Arial" w:hAnsi="Arial" w:cs="Arial"/>
                                <w:b/>
                                <w:bCs/>
                                <w:color w:val="595959" w:themeColor="text1" w:themeTint="A6"/>
                                <w:sz w:val="13"/>
                                <w:szCs w:val="13"/>
                              </w:rPr>
                              <w:t>Registered in England &amp; Wales. Company No. 7468210.</w:t>
                            </w:r>
                            <w:r w:rsidRPr="00D3337E">
                              <w:rPr>
                                <w:rFonts w:ascii="Arial" w:hAnsi="Arial" w:cs="Arial"/>
                                <w:b/>
                                <w:bCs/>
                                <w:color w:val="595959" w:themeColor="text1" w:themeTint="A6"/>
                                <w:sz w:val="13"/>
                                <w:szCs w:val="13"/>
                              </w:rPr>
                              <w:br/>
                              <w:t xml:space="preserve">Registered Office: Highbridge House, 16-18 Duke Street, Reading, RG1 4RU. </w:t>
                            </w:r>
                          </w:p>
                        </w:txbxContent>
                      </v:textbox>
                      <w10:wrap anchorx="margin"/>
                    </v:shape>
                  </w:pict>
                </mc:Fallback>
              </mc:AlternateContent>
            </w:r>
          </w:p>
          <w:p w14:paraId="2031CECD" w14:textId="77777777" w:rsidR="000574E0" w:rsidRPr="00816D2D" w:rsidRDefault="000574E0" w:rsidP="00847489">
            <w:pPr>
              <w:pStyle w:val="NormalWeb"/>
              <w:shd w:val="clear" w:color="auto" w:fill="FFFFFF"/>
              <w:spacing w:beforeLines="60" w:before="144" w:beforeAutospacing="0" w:afterLines="60" w:after="144" w:afterAutospacing="0"/>
              <w:ind w:left="142"/>
              <w:rPr>
                <w:rFonts w:ascii="Arial" w:hAnsi="Arial" w:cs="Arial"/>
                <w:sz w:val="20"/>
                <w:szCs w:val="20"/>
                <w:shd w:val="clear" w:color="auto" w:fill="FFFFFF"/>
              </w:rPr>
            </w:pPr>
          </w:p>
        </w:tc>
      </w:tr>
    </w:tbl>
    <w:p w14:paraId="2DF7EBB0" w14:textId="77777777" w:rsidR="00626B0C" w:rsidRPr="00D76DC0" w:rsidRDefault="00626B0C" w:rsidP="00134774">
      <w:pPr>
        <w:rPr>
          <w:rFonts w:ascii="Arial" w:eastAsia="Times New Roman" w:hAnsi="Arial" w:cs="Arial"/>
          <w:sz w:val="20"/>
          <w:szCs w:val="20"/>
          <w:lang w:eastAsia="en-GB"/>
        </w:rPr>
      </w:pPr>
    </w:p>
    <w:sectPr w:rsidR="00626B0C" w:rsidRPr="00D76DC0" w:rsidSect="00634EF6">
      <w:pgSz w:w="11906" w:h="16838"/>
      <w:pgMar w:top="284" w:right="1274" w:bottom="426" w:left="993"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B5F8A" w14:textId="77777777" w:rsidR="00C4757F" w:rsidRDefault="00C4757F" w:rsidP="00626B0C">
      <w:pPr>
        <w:spacing w:after="0" w:line="240" w:lineRule="auto"/>
      </w:pPr>
      <w:r>
        <w:separator/>
      </w:r>
    </w:p>
  </w:endnote>
  <w:endnote w:type="continuationSeparator" w:id="0">
    <w:p w14:paraId="6322FC2A" w14:textId="77777777" w:rsidR="00C4757F" w:rsidRDefault="00C4757F" w:rsidP="0062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D737E" w14:textId="77777777" w:rsidR="00C4757F" w:rsidRDefault="00C4757F" w:rsidP="00626B0C">
      <w:pPr>
        <w:spacing w:after="0" w:line="240" w:lineRule="auto"/>
      </w:pPr>
      <w:r>
        <w:separator/>
      </w:r>
    </w:p>
  </w:footnote>
  <w:footnote w:type="continuationSeparator" w:id="0">
    <w:p w14:paraId="1702B0A8" w14:textId="77777777" w:rsidR="00C4757F" w:rsidRDefault="00C4757F" w:rsidP="0062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B1981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ECB256C"/>
    <w:multiLevelType w:val="hybridMultilevel"/>
    <w:tmpl w:val="982401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11F4D55"/>
    <w:multiLevelType w:val="multilevel"/>
    <w:tmpl w:val="9724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25FC6"/>
    <w:multiLevelType w:val="multilevel"/>
    <w:tmpl w:val="ECAE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F7E0C"/>
    <w:multiLevelType w:val="hybridMultilevel"/>
    <w:tmpl w:val="EBBE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A4424"/>
    <w:multiLevelType w:val="multilevel"/>
    <w:tmpl w:val="9AE0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53429"/>
    <w:multiLevelType w:val="multilevel"/>
    <w:tmpl w:val="97F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A1535"/>
    <w:multiLevelType w:val="multilevel"/>
    <w:tmpl w:val="9CA29D2A"/>
    <w:lvl w:ilvl="0">
      <w:start w:val="1"/>
      <w:numFmt w:val="bullet"/>
      <w:lvlText w:val=""/>
      <w:lvlJc w:val="left"/>
      <w:pPr>
        <w:tabs>
          <w:tab w:val="num" w:pos="5180"/>
        </w:tabs>
        <w:ind w:left="5180" w:hanging="360"/>
      </w:pPr>
      <w:rPr>
        <w:rFonts w:ascii="Symbol" w:hAnsi="Symbol" w:hint="default"/>
        <w:sz w:val="20"/>
      </w:rPr>
    </w:lvl>
    <w:lvl w:ilvl="1" w:tentative="1">
      <w:start w:val="1"/>
      <w:numFmt w:val="bullet"/>
      <w:lvlText w:val="o"/>
      <w:lvlJc w:val="left"/>
      <w:pPr>
        <w:tabs>
          <w:tab w:val="num" w:pos="5900"/>
        </w:tabs>
        <w:ind w:left="5900" w:hanging="360"/>
      </w:pPr>
      <w:rPr>
        <w:rFonts w:ascii="Courier New" w:hAnsi="Courier New" w:hint="default"/>
        <w:sz w:val="20"/>
      </w:rPr>
    </w:lvl>
    <w:lvl w:ilvl="2" w:tentative="1">
      <w:start w:val="1"/>
      <w:numFmt w:val="bullet"/>
      <w:lvlText w:val=""/>
      <w:lvlJc w:val="left"/>
      <w:pPr>
        <w:tabs>
          <w:tab w:val="num" w:pos="6620"/>
        </w:tabs>
        <w:ind w:left="6620" w:hanging="360"/>
      </w:pPr>
      <w:rPr>
        <w:rFonts w:ascii="Wingdings" w:hAnsi="Wingdings" w:hint="default"/>
        <w:sz w:val="20"/>
      </w:rPr>
    </w:lvl>
    <w:lvl w:ilvl="3" w:tentative="1">
      <w:start w:val="1"/>
      <w:numFmt w:val="bullet"/>
      <w:lvlText w:val=""/>
      <w:lvlJc w:val="left"/>
      <w:pPr>
        <w:tabs>
          <w:tab w:val="num" w:pos="7340"/>
        </w:tabs>
        <w:ind w:left="7340" w:hanging="360"/>
      </w:pPr>
      <w:rPr>
        <w:rFonts w:ascii="Wingdings" w:hAnsi="Wingdings" w:hint="default"/>
        <w:sz w:val="20"/>
      </w:rPr>
    </w:lvl>
    <w:lvl w:ilvl="4" w:tentative="1">
      <w:start w:val="1"/>
      <w:numFmt w:val="bullet"/>
      <w:lvlText w:val=""/>
      <w:lvlJc w:val="left"/>
      <w:pPr>
        <w:tabs>
          <w:tab w:val="num" w:pos="8060"/>
        </w:tabs>
        <w:ind w:left="8060" w:hanging="360"/>
      </w:pPr>
      <w:rPr>
        <w:rFonts w:ascii="Wingdings" w:hAnsi="Wingdings" w:hint="default"/>
        <w:sz w:val="20"/>
      </w:rPr>
    </w:lvl>
    <w:lvl w:ilvl="5" w:tentative="1">
      <w:start w:val="1"/>
      <w:numFmt w:val="bullet"/>
      <w:lvlText w:val=""/>
      <w:lvlJc w:val="left"/>
      <w:pPr>
        <w:tabs>
          <w:tab w:val="num" w:pos="8780"/>
        </w:tabs>
        <w:ind w:left="8780" w:hanging="360"/>
      </w:pPr>
      <w:rPr>
        <w:rFonts w:ascii="Wingdings" w:hAnsi="Wingdings" w:hint="default"/>
        <w:sz w:val="20"/>
      </w:rPr>
    </w:lvl>
    <w:lvl w:ilvl="6" w:tentative="1">
      <w:start w:val="1"/>
      <w:numFmt w:val="bullet"/>
      <w:lvlText w:val=""/>
      <w:lvlJc w:val="left"/>
      <w:pPr>
        <w:tabs>
          <w:tab w:val="num" w:pos="9500"/>
        </w:tabs>
        <w:ind w:left="9500" w:hanging="360"/>
      </w:pPr>
      <w:rPr>
        <w:rFonts w:ascii="Wingdings" w:hAnsi="Wingdings" w:hint="default"/>
        <w:sz w:val="20"/>
      </w:rPr>
    </w:lvl>
    <w:lvl w:ilvl="7" w:tentative="1">
      <w:start w:val="1"/>
      <w:numFmt w:val="bullet"/>
      <w:lvlText w:val=""/>
      <w:lvlJc w:val="left"/>
      <w:pPr>
        <w:tabs>
          <w:tab w:val="num" w:pos="10220"/>
        </w:tabs>
        <w:ind w:left="10220" w:hanging="360"/>
      </w:pPr>
      <w:rPr>
        <w:rFonts w:ascii="Wingdings" w:hAnsi="Wingdings" w:hint="default"/>
        <w:sz w:val="20"/>
      </w:rPr>
    </w:lvl>
    <w:lvl w:ilvl="8" w:tentative="1">
      <w:start w:val="1"/>
      <w:numFmt w:val="bullet"/>
      <w:lvlText w:val=""/>
      <w:lvlJc w:val="left"/>
      <w:pPr>
        <w:tabs>
          <w:tab w:val="num" w:pos="10940"/>
        </w:tabs>
        <w:ind w:left="10940" w:hanging="360"/>
      </w:pPr>
      <w:rPr>
        <w:rFonts w:ascii="Wingdings" w:hAnsi="Wingdings" w:hint="default"/>
        <w:sz w:val="20"/>
      </w:rPr>
    </w:lvl>
  </w:abstractNum>
  <w:abstractNum w:abstractNumId="7" w15:restartNumberingAfterBreak="0">
    <w:nsid w:val="454E00C4"/>
    <w:multiLevelType w:val="multilevel"/>
    <w:tmpl w:val="3A16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343FC"/>
    <w:multiLevelType w:val="multilevel"/>
    <w:tmpl w:val="9724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D25D0"/>
    <w:multiLevelType w:val="multilevel"/>
    <w:tmpl w:val="9724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03FDD"/>
    <w:multiLevelType w:val="hybridMultilevel"/>
    <w:tmpl w:val="6BB4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2"/>
  </w:num>
  <w:num w:numId="5">
    <w:abstractNumId w:val="6"/>
  </w:num>
  <w:num w:numId="6">
    <w:abstractNumId w:val="5"/>
  </w:num>
  <w:num w:numId="7">
    <w:abstractNumId w:val="8"/>
  </w:num>
  <w:num w:numId="8">
    <w:abstractNumId w:val="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31"/>
    <w:rsid w:val="00002E82"/>
    <w:rsid w:val="00026FC4"/>
    <w:rsid w:val="000574E0"/>
    <w:rsid w:val="00095C06"/>
    <w:rsid w:val="000A2B62"/>
    <w:rsid w:val="000A7E1F"/>
    <w:rsid w:val="000B0188"/>
    <w:rsid w:val="00107D59"/>
    <w:rsid w:val="001178C7"/>
    <w:rsid w:val="00134774"/>
    <w:rsid w:val="001439CA"/>
    <w:rsid w:val="00145F4D"/>
    <w:rsid w:val="00146BED"/>
    <w:rsid w:val="001C0626"/>
    <w:rsid w:val="001D41EB"/>
    <w:rsid w:val="0020505F"/>
    <w:rsid w:val="0025486D"/>
    <w:rsid w:val="002559C8"/>
    <w:rsid w:val="00266031"/>
    <w:rsid w:val="002830F3"/>
    <w:rsid w:val="003425C2"/>
    <w:rsid w:val="00342BAF"/>
    <w:rsid w:val="00365213"/>
    <w:rsid w:val="00367F7D"/>
    <w:rsid w:val="003C6EB9"/>
    <w:rsid w:val="003E65C2"/>
    <w:rsid w:val="00400FDC"/>
    <w:rsid w:val="004139AB"/>
    <w:rsid w:val="0043344D"/>
    <w:rsid w:val="004464E7"/>
    <w:rsid w:val="00455078"/>
    <w:rsid w:val="0047506F"/>
    <w:rsid w:val="004C7573"/>
    <w:rsid w:val="004C79CB"/>
    <w:rsid w:val="004D6251"/>
    <w:rsid w:val="004F1E83"/>
    <w:rsid w:val="0050789A"/>
    <w:rsid w:val="0057396C"/>
    <w:rsid w:val="00587A50"/>
    <w:rsid w:val="005E64EA"/>
    <w:rsid w:val="005F60FF"/>
    <w:rsid w:val="00626B0C"/>
    <w:rsid w:val="00634EF6"/>
    <w:rsid w:val="00646029"/>
    <w:rsid w:val="006B33B2"/>
    <w:rsid w:val="006F683C"/>
    <w:rsid w:val="007312D6"/>
    <w:rsid w:val="0075503A"/>
    <w:rsid w:val="00816D2D"/>
    <w:rsid w:val="00846557"/>
    <w:rsid w:val="00846EA1"/>
    <w:rsid w:val="00847489"/>
    <w:rsid w:val="00850163"/>
    <w:rsid w:val="008628E2"/>
    <w:rsid w:val="00882A09"/>
    <w:rsid w:val="008B1A44"/>
    <w:rsid w:val="008C644C"/>
    <w:rsid w:val="009274D4"/>
    <w:rsid w:val="009A74E1"/>
    <w:rsid w:val="009C0169"/>
    <w:rsid w:val="009E0363"/>
    <w:rsid w:val="009E2D2E"/>
    <w:rsid w:val="00A2080F"/>
    <w:rsid w:val="00A337AC"/>
    <w:rsid w:val="00A91795"/>
    <w:rsid w:val="00AA04FB"/>
    <w:rsid w:val="00AC5931"/>
    <w:rsid w:val="00AC7E79"/>
    <w:rsid w:val="00B30D91"/>
    <w:rsid w:val="00B440BC"/>
    <w:rsid w:val="00C002C1"/>
    <w:rsid w:val="00C4757F"/>
    <w:rsid w:val="00C477F8"/>
    <w:rsid w:val="00C63826"/>
    <w:rsid w:val="00CD10CA"/>
    <w:rsid w:val="00CD2CED"/>
    <w:rsid w:val="00D15334"/>
    <w:rsid w:val="00D76DC0"/>
    <w:rsid w:val="00D90222"/>
    <w:rsid w:val="00DD7349"/>
    <w:rsid w:val="00E52299"/>
    <w:rsid w:val="00E87124"/>
    <w:rsid w:val="00E90B74"/>
    <w:rsid w:val="00E9487A"/>
    <w:rsid w:val="00EA35E1"/>
    <w:rsid w:val="00EC3ECD"/>
    <w:rsid w:val="00EC7E00"/>
    <w:rsid w:val="00ED25C4"/>
    <w:rsid w:val="00ED52F5"/>
    <w:rsid w:val="00EF5A2C"/>
    <w:rsid w:val="00F055E4"/>
    <w:rsid w:val="00F149E6"/>
    <w:rsid w:val="00F403ED"/>
    <w:rsid w:val="00F57BAB"/>
    <w:rsid w:val="00F60656"/>
    <w:rsid w:val="00F72695"/>
    <w:rsid w:val="00FB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3228D"/>
  <w15:docId w15:val="{8A1700F2-4AE1-4531-A3DE-4082A8C1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5931"/>
    <w:pPr>
      <w:spacing w:before="300" w:after="150" w:line="240" w:lineRule="auto"/>
      <w:outlineLvl w:val="0"/>
    </w:pPr>
    <w:rPr>
      <w:rFonts w:ascii="inherit" w:eastAsia="Times New Roman" w:hAnsi="inherit" w:cs="Times New Roman"/>
      <w:kern w:val="36"/>
      <w:sz w:val="54"/>
      <w:szCs w:val="54"/>
      <w:lang w:eastAsia="en-GB"/>
    </w:rPr>
  </w:style>
  <w:style w:type="paragraph" w:styleId="Heading2">
    <w:name w:val="heading 2"/>
    <w:basedOn w:val="Normal"/>
    <w:link w:val="Heading2Char"/>
    <w:uiPriority w:val="9"/>
    <w:qFormat/>
    <w:rsid w:val="00AC5931"/>
    <w:pPr>
      <w:spacing w:before="300" w:after="150" w:line="240" w:lineRule="auto"/>
      <w:outlineLvl w:val="1"/>
    </w:pPr>
    <w:rPr>
      <w:rFonts w:ascii="inherit" w:eastAsia="Times New Roman" w:hAnsi="inherit" w:cs="Times New Roman"/>
      <w:sz w:val="45"/>
      <w:szCs w:val="45"/>
      <w:lang w:eastAsia="en-GB"/>
    </w:rPr>
  </w:style>
  <w:style w:type="paragraph" w:styleId="Heading3">
    <w:name w:val="heading 3"/>
    <w:basedOn w:val="Normal"/>
    <w:link w:val="Heading3Char"/>
    <w:uiPriority w:val="9"/>
    <w:qFormat/>
    <w:rsid w:val="00AC5931"/>
    <w:pPr>
      <w:spacing w:before="300"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931"/>
    <w:rPr>
      <w:rFonts w:ascii="inherit" w:eastAsia="Times New Roman" w:hAnsi="inherit" w:cs="Times New Roman"/>
      <w:kern w:val="36"/>
      <w:sz w:val="54"/>
      <w:szCs w:val="54"/>
      <w:lang w:eastAsia="en-GB"/>
    </w:rPr>
  </w:style>
  <w:style w:type="character" w:customStyle="1" w:styleId="Heading2Char">
    <w:name w:val="Heading 2 Char"/>
    <w:basedOn w:val="DefaultParagraphFont"/>
    <w:link w:val="Heading2"/>
    <w:uiPriority w:val="9"/>
    <w:rsid w:val="00AC5931"/>
    <w:rPr>
      <w:rFonts w:ascii="inherit" w:eastAsia="Times New Roman" w:hAnsi="inherit" w:cs="Times New Roman"/>
      <w:sz w:val="45"/>
      <w:szCs w:val="45"/>
      <w:lang w:eastAsia="en-GB"/>
    </w:rPr>
  </w:style>
  <w:style w:type="character" w:customStyle="1" w:styleId="Heading3Char">
    <w:name w:val="Heading 3 Char"/>
    <w:basedOn w:val="DefaultParagraphFont"/>
    <w:link w:val="Heading3"/>
    <w:uiPriority w:val="9"/>
    <w:rsid w:val="00AC5931"/>
    <w:rPr>
      <w:rFonts w:ascii="inherit" w:eastAsia="Times New Roman" w:hAnsi="inherit" w:cs="Times New Roman"/>
      <w:sz w:val="36"/>
      <w:szCs w:val="36"/>
      <w:lang w:eastAsia="en-GB"/>
    </w:rPr>
  </w:style>
  <w:style w:type="character" w:styleId="Strong">
    <w:name w:val="Strong"/>
    <w:basedOn w:val="DefaultParagraphFont"/>
    <w:uiPriority w:val="22"/>
    <w:qFormat/>
    <w:rsid w:val="00AC5931"/>
    <w:rPr>
      <w:b/>
      <w:bCs/>
    </w:rPr>
  </w:style>
  <w:style w:type="character" w:styleId="Hyperlink">
    <w:name w:val="Hyperlink"/>
    <w:basedOn w:val="DefaultParagraphFont"/>
    <w:uiPriority w:val="99"/>
    <w:unhideWhenUsed/>
    <w:rsid w:val="009E0363"/>
    <w:rPr>
      <w:color w:val="0000FF" w:themeColor="hyperlink"/>
      <w:u w:val="single"/>
    </w:rPr>
  </w:style>
  <w:style w:type="paragraph" w:styleId="BalloonText">
    <w:name w:val="Balloon Text"/>
    <w:basedOn w:val="Normal"/>
    <w:link w:val="BalloonTextChar"/>
    <w:uiPriority w:val="99"/>
    <w:semiHidden/>
    <w:unhideWhenUsed/>
    <w:rsid w:val="008C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4C"/>
    <w:rPr>
      <w:rFonts w:ascii="Tahoma" w:hAnsi="Tahoma" w:cs="Tahoma"/>
      <w:sz w:val="16"/>
      <w:szCs w:val="16"/>
    </w:rPr>
  </w:style>
  <w:style w:type="paragraph" w:styleId="ListParagraph">
    <w:name w:val="List Paragraph"/>
    <w:basedOn w:val="Normal"/>
    <w:uiPriority w:val="34"/>
    <w:qFormat/>
    <w:rsid w:val="009C0169"/>
    <w:pPr>
      <w:ind w:left="720"/>
      <w:contextualSpacing/>
    </w:pPr>
  </w:style>
  <w:style w:type="paragraph" w:styleId="NormalWeb">
    <w:name w:val="Normal (Web)"/>
    <w:basedOn w:val="Normal"/>
    <w:uiPriority w:val="99"/>
    <w:unhideWhenUsed/>
    <w:rsid w:val="00F57B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425C2"/>
  </w:style>
  <w:style w:type="character" w:customStyle="1" w:styleId="Mention1">
    <w:name w:val="Mention1"/>
    <w:basedOn w:val="DefaultParagraphFont"/>
    <w:uiPriority w:val="99"/>
    <w:semiHidden/>
    <w:unhideWhenUsed/>
    <w:rsid w:val="003425C2"/>
    <w:rPr>
      <w:color w:val="2B579A"/>
      <w:shd w:val="clear" w:color="auto" w:fill="E6E6E6"/>
    </w:rPr>
  </w:style>
  <w:style w:type="character" w:styleId="Emphasis">
    <w:name w:val="Emphasis"/>
    <w:basedOn w:val="DefaultParagraphFont"/>
    <w:uiPriority w:val="20"/>
    <w:qFormat/>
    <w:rsid w:val="00026FC4"/>
    <w:rPr>
      <w:i/>
      <w:iCs/>
    </w:rPr>
  </w:style>
  <w:style w:type="paragraph" w:styleId="Header">
    <w:name w:val="header"/>
    <w:basedOn w:val="Normal"/>
    <w:link w:val="HeaderChar"/>
    <w:uiPriority w:val="99"/>
    <w:unhideWhenUsed/>
    <w:rsid w:val="0062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B0C"/>
  </w:style>
  <w:style w:type="paragraph" w:styleId="Footer">
    <w:name w:val="footer"/>
    <w:basedOn w:val="Normal"/>
    <w:link w:val="FooterChar"/>
    <w:uiPriority w:val="99"/>
    <w:unhideWhenUsed/>
    <w:rsid w:val="0062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B0C"/>
  </w:style>
  <w:style w:type="table" w:styleId="TableGrid">
    <w:name w:val="Table Grid"/>
    <w:basedOn w:val="TableNormal"/>
    <w:uiPriority w:val="59"/>
    <w:rsid w:val="00D9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929916">
      <w:bodyDiv w:val="1"/>
      <w:marLeft w:val="0"/>
      <w:marRight w:val="0"/>
      <w:marTop w:val="0"/>
      <w:marBottom w:val="0"/>
      <w:divBdr>
        <w:top w:val="none" w:sz="0" w:space="0" w:color="auto"/>
        <w:left w:val="none" w:sz="0" w:space="0" w:color="auto"/>
        <w:bottom w:val="none" w:sz="0" w:space="0" w:color="auto"/>
        <w:right w:val="none" w:sz="0" w:space="0" w:color="auto"/>
      </w:divBdr>
    </w:div>
    <w:div w:id="537789187">
      <w:bodyDiv w:val="1"/>
      <w:marLeft w:val="0"/>
      <w:marRight w:val="0"/>
      <w:marTop w:val="0"/>
      <w:marBottom w:val="0"/>
      <w:divBdr>
        <w:top w:val="none" w:sz="0" w:space="0" w:color="auto"/>
        <w:left w:val="none" w:sz="0" w:space="0" w:color="auto"/>
        <w:bottom w:val="none" w:sz="0" w:space="0" w:color="auto"/>
        <w:right w:val="none" w:sz="0" w:space="0" w:color="auto"/>
      </w:divBdr>
      <w:divsChild>
        <w:div w:id="1460148610">
          <w:marLeft w:val="0"/>
          <w:marRight w:val="0"/>
          <w:marTop w:val="0"/>
          <w:marBottom w:val="0"/>
          <w:divBdr>
            <w:top w:val="none" w:sz="0" w:space="0" w:color="auto"/>
            <w:left w:val="none" w:sz="0" w:space="0" w:color="auto"/>
            <w:bottom w:val="none" w:sz="0" w:space="0" w:color="auto"/>
            <w:right w:val="none" w:sz="0" w:space="0" w:color="auto"/>
          </w:divBdr>
          <w:divsChild>
            <w:div w:id="1671373902">
              <w:marLeft w:val="0"/>
              <w:marRight w:val="0"/>
              <w:marTop w:val="0"/>
              <w:marBottom w:val="0"/>
              <w:divBdr>
                <w:top w:val="none" w:sz="0" w:space="0" w:color="auto"/>
                <w:left w:val="none" w:sz="0" w:space="0" w:color="auto"/>
                <w:bottom w:val="none" w:sz="0" w:space="0" w:color="auto"/>
                <w:right w:val="none" w:sz="0" w:space="0" w:color="auto"/>
              </w:divBdr>
              <w:divsChild>
                <w:div w:id="340544843">
                  <w:marLeft w:val="-225"/>
                  <w:marRight w:val="-225"/>
                  <w:marTop w:val="0"/>
                  <w:marBottom w:val="0"/>
                  <w:divBdr>
                    <w:top w:val="none" w:sz="0" w:space="0" w:color="auto"/>
                    <w:left w:val="none" w:sz="0" w:space="0" w:color="auto"/>
                    <w:bottom w:val="none" w:sz="0" w:space="0" w:color="auto"/>
                    <w:right w:val="none" w:sz="0" w:space="0" w:color="auto"/>
                  </w:divBdr>
                  <w:divsChild>
                    <w:div w:id="958219039">
                      <w:marLeft w:val="0"/>
                      <w:marRight w:val="0"/>
                      <w:marTop w:val="0"/>
                      <w:marBottom w:val="0"/>
                      <w:divBdr>
                        <w:top w:val="none" w:sz="0" w:space="0" w:color="auto"/>
                        <w:left w:val="none" w:sz="0" w:space="0" w:color="auto"/>
                        <w:bottom w:val="none" w:sz="0" w:space="0" w:color="auto"/>
                        <w:right w:val="none" w:sz="0" w:space="0" w:color="auto"/>
                      </w:divBdr>
                      <w:divsChild>
                        <w:div w:id="1812136474">
                          <w:marLeft w:val="-225"/>
                          <w:marRight w:val="-225"/>
                          <w:marTop w:val="0"/>
                          <w:marBottom w:val="0"/>
                          <w:divBdr>
                            <w:top w:val="none" w:sz="0" w:space="0" w:color="auto"/>
                            <w:left w:val="none" w:sz="0" w:space="0" w:color="auto"/>
                            <w:bottom w:val="none" w:sz="0" w:space="0" w:color="auto"/>
                            <w:right w:val="none" w:sz="0" w:space="0" w:color="auto"/>
                          </w:divBdr>
                          <w:divsChild>
                            <w:div w:id="19899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468483">
      <w:bodyDiv w:val="1"/>
      <w:marLeft w:val="0"/>
      <w:marRight w:val="0"/>
      <w:marTop w:val="0"/>
      <w:marBottom w:val="0"/>
      <w:divBdr>
        <w:top w:val="none" w:sz="0" w:space="0" w:color="auto"/>
        <w:left w:val="none" w:sz="0" w:space="0" w:color="auto"/>
        <w:bottom w:val="none" w:sz="0" w:space="0" w:color="auto"/>
        <w:right w:val="none" w:sz="0" w:space="0" w:color="auto"/>
      </w:divBdr>
      <w:divsChild>
        <w:div w:id="451051024">
          <w:marLeft w:val="0"/>
          <w:marRight w:val="0"/>
          <w:marTop w:val="0"/>
          <w:marBottom w:val="0"/>
          <w:divBdr>
            <w:top w:val="none" w:sz="0" w:space="0" w:color="auto"/>
            <w:left w:val="none" w:sz="0" w:space="0" w:color="auto"/>
            <w:bottom w:val="none" w:sz="0" w:space="0" w:color="auto"/>
            <w:right w:val="none" w:sz="0" w:space="0" w:color="auto"/>
          </w:divBdr>
          <w:divsChild>
            <w:div w:id="1021473747">
              <w:marLeft w:val="0"/>
              <w:marRight w:val="0"/>
              <w:marTop w:val="0"/>
              <w:marBottom w:val="0"/>
              <w:divBdr>
                <w:top w:val="single" w:sz="6" w:space="0" w:color="993399"/>
                <w:left w:val="none" w:sz="0" w:space="0" w:color="auto"/>
                <w:bottom w:val="none" w:sz="0" w:space="0" w:color="auto"/>
                <w:right w:val="none" w:sz="0" w:space="0" w:color="auto"/>
              </w:divBdr>
              <w:divsChild>
                <w:div w:id="468326303">
                  <w:marLeft w:val="0"/>
                  <w:marRight w:val="0"/>
                  <w:marTop w:val="0"/>
                  <w:marBottom w:val="0"/>
                  <w:divBdr>
                    <w:top w:val="none" w:sz="0" w:space="0" w:color="auto"/>
                    <w:left w:val="none" w:sz="0" w:space="0" w:color="auto"/>
                    <w:bottom w:val="none" w:sz="0" w:space="0" w:color="auto"/>
                    <w:right w:val="none" w:sz="0" w:space="0" w:color="auto"/>
                  </w:divBdr>
                  <w:divsChild>
                    <w:div w:id="1565027897">
                      <w:marLeft w:val="0"/>
                      <w:marRight w:val="-3900"/>
                      <w:marTop w:val="0"/>
                      <w:marBottom w:val="0"/>
                      <w:divBdr>
                        <w:top w:val="none" w:sz="0" w:space="0" w:color="auto"/>
                        <w:left w:val="none" w:sz="0" w:space="0" w:color="auto"/>
                        <w:bottom w:val="none" w:sz="0" w:space="0" w:color="auto"/>
                        <w:right w:val="none" w:sz="0" w:space="0" w:color="auto"/>
                      </w:divBdr>
                      <w:divsChild>
                        <w:div w:id="550579175">
                          <w:marLeft w:val="0"/>
                          <w:marRight w:val="3900"/>
                          <w:marTop w:val="150"/>
                          <w:marBottom w:val="0"/>
                          <w:divBdr>
                            <w:top w:val="none" w:sz="0" w:space="0" w:color="auto"/>
                            <w:left w:val="none" w:sz="0" w:space="0" w:color="auto"/>
                            <w:bottom w:val="none" w:sz="0" w:space="0" w:color="auto"/>
                            <w:right w:val="none" w:sz="0" w:space="0" w:color="auto"/>
                          </w:divBdr>
                          <w:divsChild>
                            <w:div w:id="336887397">
                              <w:marLeft w:val="2850"/>
                              <w:marRight w:val="75"/>
                              <w:marTop w:val="0"/>
                              <w:marBottom w:val="0"/>
                              <w:divBdr>
                                <w:top w:val="none" w:sz="0" w:space="0" w:color="auto"/>
                                <w:left w:val="none" w:sz="0" w:space="0" w:color="auto"/>
                                <w:bottom w:val="none" w:sz="0" w:space="0" w:color="auto"/>
                                <w:right w:val="none" w:sz="0" w:space="0" w:color="auto"/>
                              </w:divBdr>
                              <w:divsChild>
                                <w:div w:id="17154948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6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abbeywoodsacademy.oxon.sch.uk" TargetMode="External"/><Relationship Id="rId4" Type="http://schemas.openxmlformats.org/officeDocument/2006/relationships/settings" Target="settings.xml"/><Relationship Id="rId9" Type="http://schemas.openxmlformats.org/officeDocument/2006/relationships/hyperlink" Target="http://www.abbeywoodsacademy.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E202-2D13-4148-8CDF-60BB7C26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Berinsfield County Primary</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Karran Robb</dc:creator>
  <cp:lastModifiedBy>Caroline Tidmarsh</cp:lastModifiedBy>
  <cp:revision>5</cp:revision>
  <cp:lastPrinted>2019-11-25T14:10:00Z</cp:lastPrinted>
  <dcterms:created xsi:type="dcterms:W3CDTF">2019-11-25T13:37:00Z</dcterms:created>
  <dcterms:modified xsi:type="dcterms:W3CDTF">2019-11-26T10:27:00Z</dcterms:modified>
</cp:coreProperties>
</file>